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CE07" w14:textId="77777777" w:rsidR="005E3CA6" w:rsidRDefault="005E3CA6" w:rsidP="005E3CA6">
      <w:pPr>
        <w:pStyle w:val="a3"/>
        <w:jc w:val="right"/>
      </w:pPr>
      <w:r>
        <w:t>Приказ Министра просвещения Республики Казахстан</w:t>
      </w:r>
    </w:p>
    <w:p w14:paraId="366BC29A" w14:textId="77777777" w:rsidR="005E3CA6" w:rsidRDefault="005E3CA6" w:rsidP="005E3CA6">
      <w:pPr>
        <w:pStyle w:val="a3"/>
        <w:jc w:val="right"/>
      </w:pPr>
      <w:r>
        <w:t>от «30» июля 2024 года № 194</w:t>
      </w:r>
    </w:p>
    <w:p w14:paraId="5F15628A" w14:textId="77777777" w:rsidR="005E3CA6" w:rsidRDefault="005E3CA6" w:rsidP="005E3CA6">
      <w:pPr>
        <w:pStyle w:val="a3"/>
      </w:pPr>
      <w:r>
        <w:t> </w:t>
      </w:r>
    </w:p>
    <w:p w14:paraId="527224BE" w14:textId="77777777" w:rsidR="005E3CA6" w:rsidRDefault="005E3CA6" w:rsidP="005E3CA6">
      <w:pPr>
        <w:pStyle w:val="a3"/>
      </w:pPr>
      <w:bookmarkStart w:id="0" w:name="_GoBack"/>
      <w:r>
        <w:rPr>
          <w:rStyle w:val="a4"/>
        </w:rPr>
        <w:t>ПРОГРАММА «</w:t>
      </w:r>
      <w:proofErr w:type="spellStart"/>
      <w:r>
        <w:rPr>
          <w:rStyle w:val="a4"/>
        </w:rPr>
        <w:t>Біртұтас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тәрбие</w:t>
      </w:r>
      <w:proofErr w:type="spellEnd"/>
      <w:r>
        <w:rPr>
          <w:rStyle w:val="a4"/>
        </w:rPr>
        <w:t xml:space="preserve">» </w:t>
      </w:r>
    </w:p>
    <w:bookmarkEnd w:id="0"/>
    <w:p w14:paraId="7FF87A57" w14:textId="77777777" w:rsidR="005E3CA6" w:rsidRDefault="005E3CA6" w:rsidP="005E3CA6">
      <w:pPr>
        <w:pStyle w:val="a3"/>
      </w:pPr>
      <w:r>
        <w:rPr>
          <w:rStyle w:val="a4"/>
        </w:rPr>
        <w:t> </w:t>
      </w:r>
    </w:p>
    <w:p w14:paraId="7A7A5C54" w14:textId="77777777" w:rsidR="005E3CA6" w:rsidRDefault="005E3CA6" w:rsidP="005E3CA6">
      <w:pPr>
        <w:pStyle w:val="a3"/>
      </w:pPr>
      <w:r>
        <w:t>В соответствии с поручением Главы государства Касым-</w:t>
      </w:r>
      <w:proofErr w:type="spellStart"/>
      <w:r>
        <w:t>Жомарта</w:t>
      </w:r>
      <w:proofErr w:type="spellEnd"/>
      <w:r>
        <w:t xml:space="preserve"> </w:t>
      </w:r>
      <w:proofErr w:type="spellStart"/>
      <w:r>
        <w:t>Токаева</w:t>
      </w:r>
      <w:proofErr w:type="spellEnd"/>
      <w:r>
        <w:t xml:space="preserve"> на втором заседании Национального Курултая «</w:t>
      </w:r>
      <w:proofErr w:type="spellStart"/>
      <w:r>
        <w:t>Әділетті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–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азамат</w:t>
      </w:r>
      <w:proofErr w:type="spellEnd"/>
      <w:r>
        <w:t>» в 2023 году разработана программа «</w:t>
      </w:r>
      <w:proofErr w:type="spellStart"/>
      <w:r>
        <w:t>Біртұтас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>» и внедрена во все организации образования.</w:t>
      </w:r>
    </w:p>
    <w:p w14:paraId="4335051E" w14:textId="77777777" w:rsidR="005E3CA6" w:rsidRDefault="005E3CA6" w:rsidP="005E3CA6">
      <w:pPr>
        <w:pStyle w:val="a3"/>
      </w:pPr>
      <w:r>
        <w:t xml:space="preserve">В соответствии с поручением Президента Республики Казахстан К. </w:t>
      </w:r>
      <w:proofErr w:type="spellStart"/>
      <w:r>
        <w:t>Токаева</w:t>
      </w:r>
      <w:proofErr w:type="spellEnd"/>
      <w:r>
        <w:t xml:space="preserve"> на третьем заседании Национального Курултая «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–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–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табыс</w:t>
      </w:r>
      <w:proofErr w:type="spellEnd"/>
      <w:r>
        <w:t>» в 2024 году обновлено содержание программы «</w:t>
      </w:r>
      <w:proofErr w:type="spellStart"/>
      <w:r>
        <w:t>Біртұтас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>».</w:t>
      </w:r>
    </w:p>
    <w:p w14:paraId="64121A73" w14:textId="77777777" w:rsidR="005E3CA6" w:rsidRDefault="005E3CA6" w:rsidP="005E3CA6">
      <w:pPr>
        <w:pStyle w:val="a3"/>
      </w:pPr>
      <w:r>
        <w:t>Обозначены единое видение развития государства и консолидация усилий общества на его достижение, вместе с этим, образ будущего нашей страны отражается в триаде: «Справедливый Казахстан – Ответственный гражданин – Прогрессивная нация». Данные составляющие триады тесно взаимосвязаны и взаимообусловлены, выражают стратегический курс модернизации и дальнейшего развития страны, который направлен на формирование справедливого государства с сильными демократическими институтами и развитой правовой системой, обеспечивающей торжество закона и порядка – фундаментального принципа нашей политики. Это стало главной идеей программы «</w:t>
      </w:r>
      <w:proofErr w:type="spellStart"/>
      <w:r>
        <w:t>Біртұтас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>».</w:t>
      </w:r>
    </w:p>
    <w:p w14:paraId="258DA3B7" w14:textId="77777777" w:rsidR="005E3CA6" w:rsidRDefault="005E3CA6" w:rsidP="005E3CA6">
      <w:pPr>
        <w:pStyle w:val="a3"/>
      </w:pPr>
      <w:r>
        <w:rPr>
          <w:rStyle w:val="a4"/>
        </w:rPr>
        <w:t xml:space="preserve">Ключевые ценности определяющие образ нации включены в содержание Программы, это: </w:t>
      </w:r>
    </w:p>
    <w:p w14:paraId="45CE7993" w14:textId="77777777" w:rsidR="005E3CA6" w:rsidRDefault="005E3CA6" w:rsidP="005E3CA6">
      <w:pPr>
        <w:pStyle w:val="a3"/>
      </w:pPr>
      <w:r>
        <w:t>независимость и патриотизм;</w:t>
      </w:r>
    </w:p>
    <w:p w14:paraId="1D1ACAEE" w14:textId="77777777" w:rsidR="005E3CA6" w:rsidRDefault="005E3CA6" w:rsidP="005E3CA6">
      <w:pPr>
        <w:pStyle w:val="a3"/>
      </w:pPr>
      <w:r>
        <w:t>единство и солидарность; </w:t>
      </w:r>
    </w:p>
    <w:p w14:paraId="27E7CDBA" w14:textId="77777777" w:rsidR="005E3CA6" w:rsidRDefault="005E3CA6" w:rsidP="005E3CA6">
      <w:pPr>
        <w:pStyle w:val="a3"/>
      </w:pPr>
      <w:r>
        <w:t>справедливость и ответственность;</w:t>
      </w:r>
    </w:p>
    <w:p w14:paraId="02CC1411" w14:textId="77777777" w:rsidR="005E3CA6" w:rsidRDefault="005E3CA6" w:rsidP="005E3CA6">
      <w:pPr>
        <w:pStyle w:val="a3"/>
      </w:pPr>
      <w:r>
        <w:t>закон и порядок;</w:t>
      </w:r>
    </w:p>
    <w:p w14:paraId="6A2A8C31" w14:textId="77777777" w:rsidR="005E3CA6" w:rsidRDefault="005E3CA6" w:rsidP="005E3CA6">
      <w:pPr>
        <w:pStyle w:val="a3"/>
      </w:pPr>
      <w:r>
        <w:t>трудолюбие и профессионализм;</w:t>
      </w:r>
    </w:p>
    <w:p w14:paraId="7D512098" w14:textId="77777777" w:rsidR="005E3CA6" w:rsidRDefault="005E3CA6" w:rsidP="005E3CA6">
      <w:pPr>
        <w:pStyle w:val="a3"/>
      </w:pPr>
      <w:r>
        <w:t>созидание и новаторство</w:t>
      </w:r>
    </w:p>
    <w:p w14:paraId="2C5C7489" w14:textId="77777777" w:rsidR="005E3CA6" w:rsidRDefault="005E3CA6" w:rsidP="005E3CA6">
      <w:pPr>
        <w:pStyle w:val="a3"/>
      </w:pPr>
      <w:r>
        <w:rPr>
          <w:rStyle w:val="a4"/>
          <w:u w:val="single"/>
        </w:rPr>
        <w:t>«Справедливость – как принцип, ответственность – как основа, прогресс – как цель»</w:t>
      </w:r>
      <w:r>
        <w:t xml:space="preserve"> является основным посылом Программы.</w:t>
      </w:r>
    </w:p>
    <w:p w14:paraId="71EF756C" w14:textId="77777777" w:rsidR="005E3CA6" w:rsidRDefault="005E3CA6" w:rsidP="005E3CA6">
      <w:pPr>
        <w:pStyle w:val="a3"/>
      </w:pPr>
      <w:r>
        <w:rPr>
          <w:rStyle w:val="a4"/>
          <w:u w:val="single"/>
        </w:rPr>
        <w:t>ЦЕЛЬ ПРОГРАММЫ:</w:t>
      </w:r>
    </w:p>
    <w:p w14:paraId="0A789F48" w14:textId="77777777" w:rsidR="005E3CA6" w:rsidRDefault="005E3CA6" w:rsidP="005E3CA6">
      <w:pPr>
        <w:pStyle w:val="a3"/>
      </w:pPr>
      <w: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50834820" w14:textId="77777777" w:rsidR="005E3CA6" w:rsidRDefault="005E3CA6" w:rsidP="005E3CA6">
      <w:pPr>
        <w:pStyle w:val="a3"/>
      </w:pPr>
      <w:r>
        <w:lastRenderedPageBreak/>
        <w:t>Реализация Программы основана на ценностно-ориентированном и компетентностном подходах. Они нацелены на интеграцию обучения, воспитания и развития.</w:t>
      </w:r>
    </w:p>
    <w:p w14:paraId="5772CB97" w14:textId="77777777" w:rsidR="005E3CA6" w:rsidRDefault="005E3CA6" w:rsidP="005E3CA6">
      <w:pPr>
        <w:pStyle w:val="a3"/>
      </w:pPr>
      <w:r>
        <w:t>В рамках реализации компетентностного подхода на основе воспитания ключевых ценностей у обучающихся должны развиваться ключевые компетенции, которые в совокупности определяют модель выпускника:</w:t>
      </w:r>
    </w:p>
    <w:p w14:paraId="69F94322" w14:textId="77777777" w:rsidR="005E3CA6" w:rsidRDefault="005E3CA6" w:rsidP="005E3CA6">
      <w:pPr>
        <w:pStyle w:val="a3"/>
      </w:pPr>
      <w:r>
        <w:t>продвижение национальных интересов;</w:t>
      </w:r>
    </w:p>
    <w:p w14:paraId="1A91630B" w14:textId="77777777" w:rsidR="005E3CA6" w:rsidRDefault="005E3CA6" w:rsidP="005E3CA6">
      <w:pPr>
        <w:pStyle w:val="a3"/>
      </w:pPr>
      <w:r>
        <w:t>эффективные коммуникации;</w:t>
      </w:r>
    </w:p>
    <w:p w14:paraId="569161DB" w14:textId="77777777" w:rsidR="005E3CA6" w:rsidRDefault="005E3CA6" w:rsidP="005E3CA6">
      <w:pPr>
        <w:pStyle w:val="a3"/>
      </w:pPr>
      <w:r>
        <w:t>служение обществу;</w:t>
      </w:r>
    </w:p>
    <w:p w14:paraId="2263E5A1" w14:textId="77777777" w:rsidR="005E3CA6" w:rsidRDefault="005E3CA6" w:rsidP="005E3CA6">
      <w:pPr>
        <w:pStyle w:val="a3"/>
      </w:pPr>
      <w:r>
        <w:t>уважение и следование нормам общества;</w:t>
      </w:r>
    </w:p>
    <w:p w14:paraId="6D6D0782" w14:textId="77777777" w:rsidR="005E3CA6" w:rsidRDefault="005E3CA6" w:rsidP="005E3CA6">
      <w:pPr>
        <w:pStyle w:val="a3"/>
      </w:pPr>
      <w:r>
        <w:t>стремление к достижению высоких результатов;</w:t>
      </w:r>
    </w:p>
    <w:p w14:paraId="0AC60502" w14:textId="77777777" w:rsidR="005E3CA6" w:rsidRDefault="005E3CA6" w:rsidP="005E3CA6">
      <w:pPr>
        <w:pStyle w:val="a3"/>
      </w:pPr>
      <w:r>
        <w:t>способность генерировать оригинальные идеи.</w:t>
      </w:r>
    </w:p>
    <w:p w14:paraId="69BADE16" w14:textId="77777777" w:rsidR="005E3CA6" w:rsidRDefault="005E3CA6" w:rsidP="005E3CA6">
      <w:pPr>
        <w:pStyle w:val="a3"/>
      </w:pPr>
      <w:r>
        <w:rPr>
          <w:rStyle w:val="a4"/>
          <w:u w:val="single"/>
        </w:rPr>
        <w:t>Регулярные мероприятия, проводимые ежемесячно, должны быть направлены на формирование целостной личности обучающихся:</w:t>
      </w:r>
    </w:p>
    <w:p w14:paraId="40E6F352" w14:textId="77777777" w:rsidR="005E3CA6" w:rsidRDefault="005E3CA6" w:rsidP="005E3CA6">
      <w:pPr>
        <w:pStyle w:val="a3"/>
      </w:pPr>
      <w:r>
        <w:t>Сентябрь – месяц трудолюбия и профессионализма;</w:t>
      </w:r>
    </w:p>
    <w:p w14:paraId="771157E5" w14:textId="77777777" w:rsidR="005E3CA6" w:rsidRDefault="005E3CA6" w:rsidP="005E3CA6">
      <w:pPr>
        <w:pStyle w:val="a3"/>
      </w:pPr>
      <w:r>
        <w:t>Октябрь – месяц независимости и патриотизма;</w:t>
      </w:r>
    </w:p>
    <w:p w14:paraId="6F65D47D" w14:textId="77777777" w:rsidR="005E3CA6" w:rsidRDefault="005E3CA6" w:rsidP="005E3CA6">
      <w:pPr>
        <w:pStyle w:val="a3"/>
      </w:pPr>
      <w:r>
        <w:t>Ноябрь – месяц справедливости и ответственности;</w:t>
      </w:r>
    </w:p>
    <w:p w14:paraId="3095B99F" w14:textId="77777777" w:rsidR="005E3CA6" w:rsidRDefault="005E3CA6" w:rsidP="005E3CA6">
      <w:pPr>
        <w:pStyle w:val="a3"/>
      </w:pPr>
      <w:r>
        <w:t>Декабрь – месяц единства и солидарности;</w:t>
      </w:r>
    </w:p>
    <w:p w14:paraId="7AFEC620" w14:textId="77777777" w:rsidR="005E3CA6" w:rsidRDefault="005E3CA6" w:rsidP="005E3CA6">
      <w:pPr>
        <w:pStyle w:val="a3"/>
      </w:pPr>
      <w:r>
        <w:t>Январь – месяц закона и порядка;</w:t>
      </w:r>
    </w:p>
    <w:p w14:paraId="1B03B0C3" w14:textId="77777777" w:rsidR="005E3CA6" w:rsidRDefault="005E3CA6" w:rsidP="005E3CA6">
      <w:pPr>
        <w:pStyle w:val="a3"/>
      </w:pPr>
      <w:r>
        <w:t>Февраль – месяц созидания и новаторства;</w:t>
      </w:r>
    </w:p>
    <w:p w14:paraId="77A0FB7C" w14:textId="77777777" w:rsidR="005E3CA6" w:rsidRDefault="005E3CA6" w:rsidP="005E3CA6">
      <w:pPr>
        <w:pStyle w:val="a3"/>
      </w:pPr>
      <w:r>
        <w:t>Март – месяц независимости и патриотизма;</w:t>
      </w:r>
    </w:p>
    <w:p w14:paraId="75DCAB4C" w14:textId="77777777" w:rsidR="005E3CA6" w:rsidRDefault="005E3CA6" w:rsidP="005E3CA6">
      <w:pPr>
        <w:pStyle w:val="a3"/>
      </w:pPr>
      <w:r>
        <w:t>Апрель – месяц трудолюбия и профессионализма;</w:t>
      </w:r>
    </w:p>
    <w:p w14:paraId="2DA46823" w14:textId="77777777" w:rsidR="005E3CA6" w:rsidRDefault="005E3CA6" w:rsidP="005E3CA6">
      <w:pPr>
        <w:pStyle w:val="a3"/>
      </w:pPr>
      <w:r>
        <w:t>Май – месяц единства и солидарности.</w:t>
      </w:r>
    </w:p>
    <w:p w14:paraId="173BE55A" w14:textId="77777777" w:rsidR="005E3CA6" w:rsidRDefault="005E3CA6" w:rsidP="005E3CA6">
      <w:pPr>
        <w:pStyle w:val="a3"/>
      </w:pPr>
      <w:r>
        <w:rPr>
          <w:rStyle w:val="a4"/>
        </w:rPr>
        <w:t>ЕЖЕДНЕВНО</w:t>
      </w:r>
      <w:r>
        <w:rPr>
          <w:rStyle w:val="a4"/>
          <w:u w:val="single"/>
        </w:rPr>
        <w:t>:</w:t>
      </w:r>
    </w:p>
    <w:p w14:paraId="6FDA70FA" w14:textId="77777777" w:rsidR="005E3CA6" w:rsidRDefault="005E3CA6" w:rsidP="005E3CA6">
      <w:pPr>
        <w:pStyle w:val="a3"/>
      </w:pPr>
      <w:r>
        <w:t>«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– </w:t>
      </w:r>
      <w:proofErr w:type="spellStart"/>
      <w:r>
        <w:t>ұлт</w:t>
      </w:r>
      <w:proofErr w:type="spellEnd"/>
      <w:r>
        <w:t xml:space="preserve"> </w:t>
      </w:r>
      <w:proofErr w:type="spellStart"/>
      <w:r>
        <w:t>қазынасы</w:t>
      </w:r>
      <w:proofErr w:type="spellEnd"/>
      <w:r>
        <w:t>» организация свободного времени обучающихся</w:t>
      </w:r>
    </w:p>
    <w:p w14:paraId="2A2D2B5F" w14:textId="77777777" w:rsidR="005E3CA6" w:rsidRDefault="005E3CA6" w:rsidP="005E3CA6">
      <w:pPr>
        <w:pStyle w:val="a3"/>
      </w:pPr>
      <w:r>
        <w:t>«</w:t>
      </w:r>
      <w:proofErr w:type="spellStart"/>
      <w:r>
        <w:t>Өнегелі</w:t>
      </w:r>
      <w:proofErr w:type="spellEnd"/>
      <w:r>
        <w:t xml:space="preserve"> 15 минут» проведение родителями в течение 15 минут ежедневной индивидуальной беседы со своим ребенком</w:t>
      </w:r>
    </w:p>
    <w:p w14:paraId="21E59B6D" w14:textId="77777777" w:rsidR="005E3CA6" w:rsidRDefault="005E3CA6" w:rsidP="005E3CA6">
      <w:pPr>
        <w:pStyle w:val="a3"/>
      </w:pPr>
      <w:r>
        <w:t>«</w:t>
      </w:r>
      <w:proofErr w:type="spellStart"/>
      <w:r>
        <w:t>Үнемді</w:t>
      </w:r>
      <w:proofErr w:type="spellEnd"/>
      <w:r>
        <w:t xml:space="preserve"> </w:t>
      </w:r>
      <w:proofErr w:type="spellStart"/>
      <w:r>
        <w:t>тұтыну</w:t>
      </w:r>
      <w:proofErr w:type="spellEnd"/>
      <w:r>
        <w:t>» – формирование бережного отношения к природным ресурсам</w:t>
      </w:r>
    </w:p>
    <w:p w14:paraId="00887C1E" w14:textId="77777777" w:rsidR="005E3CA6" w:rsidRDefault="005E3CA6" w:rsidP="005E3CA6">
      <w:pPr>
        <w:pStyle w:val="a3"/>
      </w:pPr>
      <w:r>
        <w:t>«</w:t>
      </w:r>
      <w:proofErr w:type="spellStart"/>
      <w:r>
        <w:t>Күй</w:t>
      </w:r>
      <w:proofErr w:type="spellEnd"/>
      <w:r>
        <w:t xml:space="preserve"> </w:t>
      </w:r>
      <w:proofErr w:type="spellStart"/>
      <w:r>
        <w:t>күмбірі</w:t>
      </w:r>
      <w:proofErr w:type="spellEnd"/>
      <w:r>
        <w:t xml:space="preserve">» использование </w:t>
      </w:r>
      <w:proofErr w:type="spellStart"/>
      <w:r>
        <w:t>кюев</w:t>
      </w:r>
      <w:proofErr w:type="spellEnd"/>
      <w:r>
        <w:t xml:space="preserve"> вместо звонков на переменах</w:t>
      </w:r>
    </w:p>
    <w:p w14:paraId="0F0E445F" w14:textId="77777777" w:rsidR="005E3CA6" w:rsidRDefault="005E3CA6" w:rsidP="005E3CA6">
      <w:pPr>
        <w:pStyle w:val="a3"/>
      </w:pPr>
      <w:r>
        <w:rPr>
          <w:rStyle w:val="a4"/>
          <w:u w:val="single"/>
        </w:rPr>
        <w:t>ЕЖЕНЕДЕЛЬНО:</w:t>
      </w:r>
    </w:p>
    <w:p w14:paraId="3161B034" w14:textId="77777777" w:rsidR="005E3CA6" w:rsidRDefault="005E3CA6" w:rsidP="005E3CA6">
      <w:pPr>
        <w:pStyle w:val="a3"/>
      </w:pPr>
      <w:r>
        <w:lastRenderedPageBreak/>
        <w:t>«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Қазақстаным</w:t>
      </w:r>
      <w:proofErr w:type="spellEnd"/>
      <w:r>
        <w:t>» исполнение Гимна Республики Казахстан</w:t>
      </w:r>
    </w:p>
    <w:p w14:paraId="0BB18902" w14:textId="77777777" w:rsidR="005E3CA6" w:rsidRDefault="005E3CA6" w:rsidP="005E3CA6">
      <w:pPr>
        <w:pStyle w:val="a3"/>
      </w:pPr>
      <w:r>
        <w:t>Цитаты недели –лейтмотив учебной и внеучебной деятельности</w:t>
      </w:r>
    </w:p>
    <w:p w14:paraId="34E1BFD9" w14:textId="77777777" w:rsidR="005E3CA6" w:rsidRDefault="005E3CA6" w:rsidP="005E3CA6">
      <w:pPr>
        <w:pStyle w:val="a3"/>
      </w:pPr>
      <w:r>
        <w:t>«</w:t>
      </w:r>
      <w:proofErr w:type="spellStart"/>
      <w:r>
        <w:t>қауіпсіздік</w:t>
      </w:r>
      <w:proofErr w:type="spellEnd"/>
      <w:r>
        <w:t xml:space="preserve"> </w:t>
      </w:r>
      <w:proofErr w:type="spellStart"/>
      <w:r>
        <w:t>сабағы</w:t>
      </w:r>
      <w:proofErr w:type="spellEnd"/>
      <w:r>
        <w:t>» - 10 минут в рамках классного часа о соблюдении обучающимися личной безопасности</w:t>
      </w:r>
    </w:p>
    <w:p w14:paraId="5389A6CF" w14:textId="77777777" w:rsidR="005E3CA6" w:rsidRDefault="005E3CA6" w:rsidP="005E3CA6">
      <w:pPr>
        <w:pStyle w:val="a3"/>
      </w:pPr>
      <w:r>
        <w:rPr>
          <w:rStyle w:val="a4"/>
          <w:u w:val="single"/>
        </w:rPr>
        <w:t>ПРОФИЛАКТИЧЕСКИЕ МЕРОПРИЯТИЯ</w:t>
      </w:r>
    </w:p>
    <w:p w14:paraId="62D13385" w14:textId="77777777" w:rsidR="005E3CA6" w:rsidRDefault="005E3CA6" w:rsidP="005E3CA6">
      <w:pPr>
        <w:pStyle w:val="a3"/>
      </w:pPr>
      <w:proofErr w:type="spellStart"/>
      <w:r>
        <w:t>Цифрлық</w:t>
      </w:r>
      <w:proofErr w:type="spellEnd"/>
      <w:r>
        <w:t xml:space="preserve"> </w:t>
      </w:r>
      <w:proofErr w:type="spellStart"/>
      <w:r>
        <w:t>әлемде</w:t>
      </w:r>
      <w:proofErr w:type="spellEnd"/>
      <w:r>
        <w:t xml:space="preserve"> </w:t>
      </w:r>
      <w:proofErr w:type="spellStart"/>
      <w:r>
        <w:t>қауіпсіз</w:t>
      </w:r>
      <w:proofErr w:type="spellEnd"/>
      <w:r>
        <w:t xml:space="preserve"> </w:t>
      </w:r>
      <w:proofErr w:type="spellStart"/>
      <w:r>
        <w:t>қадам</w:t>
      </w:r>
      <w:proofErr w:type="spellEnd"/>
      <w:r>
        <w:t>;</w:t>
      </w:r>
    </w:p>
    <w:p w14:paraId="0EB24F15" w14:textId="77777777" w:rsidR="005E3CA6" w:rsidRDefault="005E3CA6" w:rsidP="005E3CA6">
      <w:pPr>
        <w:pStyle w:val="a3"/>
      </w:pPr>
      <w:proofErr w:type="spellStart"/>
      <w:r>
        <w:t>Буллингтен</w:t>
      </w:r>
      <w:proofErr w:type="spellEnd"/>
      <w:r>
        <w:t xml:space="preserve"> </w:t>
      </w:r>
      <w:proofErr w:type="spellStart"/>
      <w:r>
        <w:t>қорған</w:t>
      </w:r>
      <w:proofErr w:type="spellEnd"/>
      <w:r>
        <w:t>!</w:t>
      </w:r>
    </w:p>
    <w:p w14:paraId="6990A355" w14:textId="77777777" w:rsidR="005E3CA6" w:rsidRDefault="005E3CA6" w:rsidP="005E3CA6">
      <w:pPr>
        <w:pStyle w:val="a3"/>
      </w:pPr>
      <w:proofErr w:type="spellStart"/>
      <w:r>
        <w:t>Ойынға</w:t>
      </w:r>
      <w:proofErr w:type="spellEnd"/>
      <w:r>
        <w:t xml:space="preserve"> </w:t>
      </w:r>
      <w:proofErr w:type="spellStart"/>
      <w:r>
        <w:t>салауатты</w:t>
      </w:r>
      <w:proofErr w:type="spellEnd"/>
      <w:r>
        <w:t xml:space="preserve"> </w:t>
      </w:r>
      <w:proofErr w:type="spellStart"/>
      <w:r>
        <w:t>көзқарас</w:t>
      </w:r>
      <w:proofErr w:type="spellEnd"/>
      <w:r>
        <w:t>;</w:t>
      </w:r>
    </w:p>
    <w:p w14:paraId="6CD6D163" w14:textId="77777777" w:rsidR="005E3CA6" w:rsidRDefault="005E3CA6" w:rsidP="005E3CA6">
      <w:pPr>
        <w:pStyle w:val="a3"/>
      </w:pPr>
      <w:proofErr w:type="spellStart"/>
      <w:r>
        <w:t>Өмірге</w:t>
      </w:r>
      <w:proofErr w:type="spellEnd"/>
      <w:r>
        <w:t xml:space="preserve"> </w:t>
      </w:r>
      <w:proofErr w:type="spellStart"/>
      <w:r>
        <w:t>салауатты</w:t>
      </w:r>
      <w:proofErr w:type="spellEnd"/>
      <w:r>
        <w:t xml:space="preserve"> </w:t>
      </w:r>
      <w:proofErr w:type="spellStart"/>
      <w:r>
        <w:t>қадам</w:t>
      </w:r>
      <w:proofErr w:type="spellEnd"/>
      <w:r>
        <w:t>;</w:t>
      </w:r>
    </w:p>
    <w:p w14:paraId="082BB72F" w14:textId="77777777" w:rsidR="005E3CA6" w:rsidRDefault="005E3CA6" w:rsidP="005E3CA6">
      <w:pPr>
        <w:pStyle w:val="a3"/>
      </w:pPr>
      <w:proofErr w:type="spellStart"/>
      <w:r>
        <w:t>Қоғамдық</w:t>
      </w:r>
      <w:proofErr w:type="spellEnd"/>
      <w:r>
        <w:t xml:space="preserve"> </w:t>
      </w:r>
      <w:proofErr w:type="spellStart"/>
      <w:r>
        <w:t>мүлікті</w:t>
      </w:r>
      <w:proofErr w:type="spellEnd"/>
      <w:r>
        <w:t xml:space="preserve"> </w:t>
      </w:r>
      <w:proofErr w:type="spellStart"/>
      <w:r>
        <w:t>қорға</w:t>
      </w:r>
      <w:proofErr w:type="spellEnd"/>
      <w:r>
        <w:t>!</w:t>
      </w:r>
    </w:p>
    <w:p w14:paraId="101F2F10" w14:textId="77777777" w:rsidR="005E3CA6" w:rsidRDefault="005E3CA6" w:rsidP="005E3CA6">
      <w:pPr>
        <w:pStyle w:val="a3"/>
      </w:pPr>
      <w:proofErr w:type="spellStart"/>
      <w:r>
        <w:t>Қауіпсіз</w:t>
      </w:r>
      <w:proofErr w:type="spellEnd"/>
      <w:r>
        <w:t xml:space="preserve"> </w:t>
      </w:r>
      <w:proofErr w:type="spellStart"/>
      <w:r>
        <w:t>қоғам</w:t>
      </w:r>
      <w:proofErr w:type="spellEnd"/>
      <w:r>
        <w:t>.</w:t>
      </w:r>
    </w:p>
    <w:p w14:paraId="3A8F1156" w14:textId="77777777" w:rsidR="00E73252" w:rsidRDefault="00E73252"/>
    <w:sectPr w:rsidR="00E7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8C"/>
    <w:rsid w:val="005E3CA6"/>
    <w:rsid w:val="00980C8C"/>
    <w:rsid w:val="00E7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7A9C1-68F9-4B25-936C-E3E8910C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5E3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2024-11-14T08:26:00Z</dcterms:created>
  <dcterms:modified xsi:type="dcterms:W3CDTF">2024-11-14T08:27:00Z</dcterms:modified>
</cp:coreProperties>
</file>